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E08" w:rsidRPr="006C318F" w:rsidRDefault="00223E08" w:rsidP="00223E08">
      <w:pPr>
        <w:tabs>
          <w:tab w:val="left" w:pos="5820"/>
        </w:tabs>
        <w:jc w:val="center"/>
        <w:rPr>
          <w:b/>
        </w:rPr>
      </w:pPr>
      <w:bookmarkStart w:id="0" w:name="_GoBack"/>
      <w:bookmarkEnd w:id="0"/>
      <w:r w:rsidRPr="006C318F">
        <w:rPr>
          <w:b/>
        </w:rPr>
        <w:t>LIETUVOS KARIUOMENĖS</w:t>
      </w:r>
    </w:p>
    <w:p w:rsidR="00223E08" w:rsidRPr="006C318F" w:rsidRDefault="00223E08" w:rsidP="00223E08">
      <w:pPr>
        <w:tabs>
          <w:tab w:val="left" w:pos="5820"/>
        </w:tabs>
        <w:jc w:val="center"/>
      </w:pPr>
      <w:r w:rsidRPr="006C318F">
        <w:rPr>
          <w:b/>
        </w:rPr>
        <w:t>SAUSUMOS PAJĖGŲ VADOVYBĖ</w:t>
      </w:r>
    </w:p>
    <w:p w:rsidR="00223E08" w:rsidRPr="006C318F" w:rsidRDefault="00223E08" w:rsidP="00223E08">
      <w:pPr>
        <w:tabs>
          <w:tab w:val="left" w:pos="5820"/>
        </w:tabs>
        <w:jc w:val="both"/>
      </w:pPr>
    </w:p>
    <w:p w:rsidR="00223E08" w:rsidRPr="006C318F" w:rsidRDefault="00223E08" w:rsidP="00223E08">
      <w:pPr>
        <w:tabs>
          <w:tab w:val="left" w:pos="5820"/>
        </w:tabs>
        <w:jc w:val="both"/>
      </w:pPr>
    </w:p>
    <w:p w:rsidR="00223E08" w:rsidRPr="006C318F" w:rsidRDefault="00223E08" w:rsidP="00223E08">
      <w:pPr>
        <w:ind w:firstLine="6096"/>
        <w:jc w:val="both"/>
        <w:rPr>
          <w:color w:val="000000"/>
        </w:rPr>
      </w:pPr>
      <w:r w:rsidRPr="006C318F">
        <w:t>TVIRTINU</w:t>
      </w:r>
    </w:p>
    <w:p w:rsidR="00223E08" w:rsidRPr="006C318F" w:rsidRDefault="00223E08" w:rsidP="00223E08">
      <w:pPr>
        <w:tabs>
          <w:tab w:val="left" w:pos="720"/>
          <w:tab w:val="right" w:pos="8640"/>
        </w:tabs>
        <w:ind w:firstLine="6096"/>
        <w:rPr>
          <w:color w:val="000000"/>
        </w:rPr>
      </w:pPr>
      <w:r w:rsidRPr="006C318F">
        <w:rPr>
          <w:color w:val="000000"/>
        </w:rPr>
        <w:t>Sausumos pajėgų štabo viršininko</w:t>
      </w:r>
    </w:p>
    <w:p w:rsidR="00223E08" w:rsidRPr="006C318F" w:rsidRDefault="00223E08" w:rsidP="00223E08">
      <w:pPr>
        <w:tabs>
          <w:tab w:val="left" w:pos="720"/>
          <w:tab w:val="right" w:pos="8640"/>
        </w:tabs>
        <w:ind w:firstLine="6096"/>
        <w:rPr>
          <w:rFonts w:ascii="TimesLT" w:hAnsi="TimesLT" w:cs="TimesLT"/>
        </w:rPr>
      </w:pPr>
      <w:r w:rsidRPr="006C318F">
        <w:rPr>
          <w:color w:val="000000"/>
        </w:rPr>
        <w:t xml:space="preserve">pavaduotojas logistikai </w:t>
      </w:r>
    </w:p>
    <w:p w:rsidR="00223E08" w:rsidRPr="006C318F" w:rsidRDefault="00223E08" w:rsidP="00223E08">
      <w:pPr>
        <w:tabs>
          <w:tab w:val="left" w:pos="720"/>
          <w:tab w:val="center" w:pos="4320"/>
          <w:tab w:val="right" w:pos="8640"/>
        </w:tabs>
        <w:jc w:val="both"/>
        <w:rPr>
          <w:rFonts w:ascii="TimesLT" w:hAnsi="TimesLT" w:cs="TimesLT"/>
        </w:rPr>
      </w:pPr>
    </w:p>
    <w:p w:rsidR="00223E08" w:rsidRPr="006C318F" w:rsidRDefault="00223E08" w:rsidP="00223E08">
      <w:pPr>
        <w:tabs>
          <w:tab w:val="left" w:pos="720"/>
          <w:tab w:val="left" w:pos="5812"/>
          <w:tab w:val="right" w:pos="8640"/>
        </w:tabs>
        <w:ind w:firstLine="6096"/>
        <w:rPr>
          <w:rFonts w:ascii="TimesLT" w:hAnsi="TimesLT" w:cs="TimesLT"/>
        </w:rPr>
      </w:pPr>
      <w:r>
        <w:t>mjr</w:t>
      </w:r>
      <w:r w:rsidRPr="00BE27D6">
        <w:t xml:space="preserve">. </w:t>
      </w:r>
      <w:r>
        <w:t>Donatas Petrutis</w:t>
      </w:r>
      <w:r w:rsidRPr="006C318F">
        <w:rPr>
          <w:rFonts w:ascii="TimesLT" w:hAnsi="TimesLT" w:cs="TimesLT"/>
        </w:rPr>
        <w:tab/>
        <w:t xml:space="preserve"> </w:t>
      </w:r>
    </w:p>
    <w:p w:rsidR="00223E08" w:rsidRPr="00090747" w:rsidRDefault="00B344CD" w:rsidP="00223E08">
      <w:pPr>
        <w:tabs>
          <w:tab w:val="left" w:pos="720"/>
          <w:tab w:val="left" w:pos="5812"/>
          <w:tab w:val="right" w:pos="8640"/>
        </w:tabs>
        <w:ind w:firstLine="6096"/>
      </w:pPr>
      <w:r>
        <w:t>2025</w:t>
      </w:r>
      <w:r w:rsidR="00223E08" w:rsidRPr="00090747">
        <w:t xml:space="preserve"> m. </w:t>
      </w:r>
      <w:r w:rsidR="00BD37DE">
        <w:t>liepos</w:t>
      </w:r>
      <w:r w:rsidR="00223E08" w:rsidRPr="00090747">
        <w:t xml:space="preserve">       d. </w:t>
      </w:r>
    </w:p>
    <w:p w:rsidR="00223E08" w:rsidRPr="00090747" w:rsidRDefault="00223E08" w:rsidP="00223E08">
      <w:pPr>
        <w:tabs>
          <w:tab w:val="left" w:pos="720"/>
          <w:tab w:val="left" w:pos="5812"/>
          <w:tab w:val="right" w:pos="8640"/>
        </w:tabs>
        <w:ind w:firstLine="6096"/>
      </w:pPr>
    </w:p>
    <w:p w:rsidR="00223E08" w:rsidRPr="006C318F" w:rsidRDefault="00223E08" w:rsidP="00223E08">
      <w:pPr>
        <w:rPr>
          <w:b/>
        </w:rPr>
      </w:pPr>
    </w:p>
    <w:p w:rsidR="00223E08" w:rsidRPr="00B34C36" w:rsidRDefault="00BE291C" w:rsidP="00223E08">
      <w:pPr>
        <w:jc w:val="center"/>
        <w:rPr>
          <w:b/>
        </w:rPr>
      </w:pPr>
      <w:r>
        <w:rPr>
          <w:b/>
          <w:szCs w:val="22"/>
        </w:rPr>
        <w:t>SISTEMŲ</w:t>
      </w:r>
      <w:r w:rsidR="00E33DC5">
        <w:rPr>
          <w:b/>
          <w:szCs w:val="22"/>
        </w:rPr>
        <w:t xml:space="preserve"> </w:t>
      </w:r>
      <w:r>
        <w:rPr>
          <w:b/>
          <w:szCs w:val="22"/>
        </w:rPr>
        <w:t xml:space="preserve">KONSULTACINĖS </w:t>
      </w:r>
      <w:r w:rsidR="00E33DC5">
        <w:rPr>
          <w:b/>
          <w:szCs w:val="22"/>
        </w:rPr>
        <w:t>PASLAUGOS</w:t>
      </w:r>
    </w:p>
    <w:p w:rsidR="00223E08" w:rsidRPr="006C318F" w:rsidRDefault="00223E08" w:rsidP="00223E08">
      <w:pPr>
        <w:jc w:val="center"/>
      </w:pPr>
      <w:r w:rsidRPr="006C318F">
        <w:rPr>
          <w:b/>
        </w:rPr>
        <w:t>TECHNINĖ SPECIFIKACIJA</w:t>
      </w:r>
    </w:p>
    <w:p w:rsidR="00223E08" w:rsidRPr="006C318F" w:rsidRDefault="00223E08" w:rsidP="00223E08">
      <w:pPr>
        <w:suppressAutoHyphens w:val="0"/>
        <w:jc w:val="center"/>
      </w:pPr>
    </w:p>
    <w:p w:rsidR="00223E08" w:rsidRPr="006C318F" w:rsidRDefault="00223E08" w:rsidP="00223E08">
      <w:pPr>
        <w:suppressAutoHyphens w:val="0"/>
        <w:jc w:val="center"/>
      </w:pPr>
      <w:r w:rsidRPr="006C318F">
        <w:t>202</w:t>
      </w:r>
      <w:r w:rsidR="00F57119">
        <w:t>5</w:t>
      </w:r>
      <w:r w:rsidRPr="006C318F">
        <w:t xml:space="preserve"> m. </w:t>
      </w:r>
      <w:r w:rsidR="00BD37DE">
        <w:t>liepos</w:t>
      </w:r>
      <w:r w:rsidRPr="006C318F">
        <w:t xml:space="preserve"> </w:t>
      </w:r>
      <w:r>
        <w:t xml:space="preserve">       </w:t>
      </w:r>
      <w:r w:rsidRPr="006C318F">
        <w:t>d. Nr. TSD-</w:t>
      </w:r>
    </w:p>
    <w:p w:rsidR="00223E08" w:rsidRPr="006C318F" w:rsidRDefault="00223E08" w:rsidP="00223E08">
      <w:pPr>
        <w:suppressAutoHyphens w:val="0"/>
        <w:jc w:val="center"/>
      </w:pPr>
      <w:r w:rsidRPr="006C318F">
        <w:t>Vilnius</w:t>
      </w:r>
    </w:p>
    <w:p w:rsidR="00223E08" w:rsidRPr="006C318F" w:rsidRDefault="00223E08" w:rsidP="00223E08"/>
    <w:p w:rsidR="00223E08" w:rsidRPr="006C318F" w:rsidRDefault="00223E08" w:rsidP="00223E08">
      <w:pPr>
        <w:numPr>
          <w:ilvl w:val="0"/>
          <w:numId w:val="1"/>
        </w:numPr>
        <w:tabs>
          <w:tab w:val="left" w:pos="567"/>
          <w:tab w:val="left" w:pos="993"/>
        </w:tabs>
        <w:suppressAutoHyphens w:val="0"/>
        <w:ind w:left="0" w:firstLine="567"/>
        <w:rPr>
          <w:rFonts w:eastAsia="Calibri"/>
        </w:rPr>
      </w:pPr>
      <w:r w:rsidRPr="006C318F">
        <w:rPr>
          <w:b/>
          <w:u w:val="single"/>
        </w:rPr>
        <w:t>Pirkimo objekto paskirtis:</w:t>
      </w:r>
    </w:p>
    <w:p w:rsidR="00223E08" w:rsidRPr="00BE291C" w:rsidRDefault="00BD37DE" w:rsidP="00223E08">
      <w:pPr>
        <w:tabs>
          <w:tab w:val="num" w:pos="0"/>
          <w:tab w:val="left" w:pos="567"/>
          <w:tab w:val="left" w:pos="993"/>
        </w:tabs>
        <w:suppressAutoHyphens w:val="0"/>
        <w:ind w:firstLine="567"/>
        <w:jc w:val="both"/>
      </w:pPr>
      <w:r>
        <w:rPr>
          <w:shd w:val="clear" w:color="auto" w:fill="FFFFFF"/>
        </w:rPr>
        <w:t>K</w:t>
      </w:r>
      <w:r w:rsidR="005E5E8A">
        <w:rPr>
          <w:shd w:val="clear" w:color="auto" w:fill="FFFFFF"/>
        </w:rPr>
        <w:t>onsultacinės paslaugos</w:t>
      </w:r>
      <w:r w:rsidR="003638D7" w:rsidRPr="003638D7">
        <w:rPr>
          <w:shd w:val="clear" w:color="auto" w:fill="FFFFFF"/>
        </w:rPr>
        <w:t xml:space="preserve"> (toliau – </w:t>
      </w:r>
      <w:r w:rsidR="005E5E8A">
        <w:rPr>
          <w:shd w:val="clear" w:color="auto" w:fill="FFFFFF"/>
        </w:rPr>
        <w:t>paslauga</w:t>
      </w:r>
      <w:r w:rsidR="003638D7" w:rsidRPr="003638D7">
        <w:rPr>
          <w:shd w:val="clear" w:color="auto" w:fill="FFFFFF"/>
        </w:rPr>
        <w:t xml:space="preserve">) paskirtis – </w:t>
      </w:r>
      <w:r w:rsidR="00DE5D71" w:rsidRPr="00BE291C">
        <w:rPr>
          <w:shd w:val="clear" w:color="auto" w:fill="FFFFFF"/>
        </w:rPr>
        <w:t>teikti profesionalią paramą Lietuvos kariuomenės Sausumos pajėgų vienetų užduočių įgyvendinimui, siekiant užtikrinti nenutrūkstamą vadovavimą ir valdymą</w:t>
      </w:r>
      <w:r w:rsidR="00223E08" w:rsidRPr="00BE291C">
        <w:t>.</w:t>
      </w:r>
    </w:p>
    <w:p w:rsidR="00223E08" w:rsidRPr="006C318F" w:rsidRDefault="00223E08" w:rsidP="00223E08">
      <w:pPr>
        <w:tabs>
          <w:tab w:val="num" w:pos="0"/>
          <w:tab w:val="left" w:pos="567"/>
          <w:tab w:val="left" w:pos="993"/>
        </w:tabs>
        <w:suppressAutoHyphens w:val="0"/>
        <w:ind w:firstLine="567"/>
        <w:rPr>
          <w:rFonts w:eastAsia="Calibri"/>
        </w:rPr>
      </w:pPr>
    </w:p>
    <w:p w:rsidR="00223E08" w:rsidRPr="006C318F" w:rsidRDefault="00223E08" w:rsidP="00223E08">
      <w:pPr>
        <w:numPr>
          <w:ilvl w:val="0"/>
          <w:numId w:val="1"/>
        </w:numPr>
        <w:tabs>
          <w:tab w:val="left" w:pos="567"/>
          <w:tab w:val="left" w:pos="993"/>
        </w:tabs>
        <w:suppressAutoHyphens w:val="0"/>
        <w:ind w:left="0" w:firstLine="567"/>
        <w:rPr>
          <w:rFonts w:eastAsia="Calibri"/>
        </w:rPr>
      </w:pPr>
      <w:r w:rsidRPr="006C318F">
        <w:rPr>
          <w:b/>
          <w:u w:val="single"/>
        </w:rPr>
        <w:t>BVPŽ kodas:</w:t>
      </w:r>
    </w:p>
    <w:p w:rsidR="00223E08" w:rsidRPr="00A35898" w:rsidRDefault="00BD37DE" w:rsidP="00223E08">
      <w:pPr>
        <w:tabs>
          <w:tab w:val="num" w:pos="0"/>
          <w:tab w:val="left" w:pos="709"/>
          <w:tab w:val="left" w:pos="993"/>
        </w:tabs>
        <w:ind w:firstLine="567"/>
        <w:jc w:val="both"/>
        <w:rPr>
          <w:shd w:val="clear" w:color="auto" w:fill="FFFFFF"/>
        </w:rPr>
      </w:pPr>
      <w:r>
        <w:rPr>
          <w:bCs/>
          <w:lang w:eastAsia="lt-LT"/>
        </w:rPr>
        <w:t>85312320-8</w:t>
      </w:r>
      <w:r w:rsidR="00223E08" w:rsidRPr="00A35898">
        <w:rPr>
          <w:shd w:val="clear" w:color="auto" w:fill="FFFFFF"/>
        </w:rPr>
        <w:t xml:space="preserve"> </w:t>
      </w:r>
      <w:r>
        <w:rPr>
          <w:shd w:val="clear" w:color="auto" w:fill="FFFFFF"/>
        </w:rPr>
        <w:t>K</w:t>
      </w:r>
      <w:r w:rsidR="005E5E8A" w:rsidRPr="00A35898">
        <w:rPr>
          <w:shd w:val="clear" w:color="auto" w:fill="FFFFFF"/>
        </w:rPr>
        <w:t>onsultacinės paslaugos</w:t>
      </w:r>
      <w:r w:rsidR="00F57119" w:rsidRPr="00A35898">
        <w:rPr>
          <w:shd w:val="clear" w:color="auto" w:fill="FFFFFF"/>
        </w:rPr>
        <w:t>.</w:t>
      </w:r>
    </w:p>
    <w:p w:rsidR="00223E08" w:rsidRPr="006C318F" w:rsidRDefault="00223E08" w:rsidP="00223E08">
      <w:pPr>
        <w:tabs>
          <w:tab w:val="num" w:pos="0"/>
          <w:tab w:val="left" w:pos="709"/>
          <w:tab w:val="left" w:pos="993"/>
        </w:tabs>
        <w:ind w:firstLine="567"/>
        <w:jc w:val="both"/>
      </w:pPr>
    </w:p>
    <w:p w:rsidR="00223E08" w:rsidRPr="006C318F" w:rsidRDefault="00223E08" w:rsidP="00223E08">
      <w:pPr>
        <w:numPr>
          <w:ilvl w:val="0"/>
          <w:numId w:val="1"/>
        </w:numPr>
        <w:tabs>
          <w:tab w:val="left" w:pos="284"/>
          <w:tab w:val="left" w:pos="993"/>
          <w:tab w:val="left" w:pos="1701"/>
        </w:tabs>
        <w:suppressAutoHyphens w:val="0"/>
        <w:ind w:left="0" w:firstLine="567"/>
        <w:jc w:val="both"/>
        <w:rPr>
          <w:rFonts w:eastAsia="Calibri"/>
        </w:rPr>
      </w:pPr>
      <w:r w:rsidRPr="006C318F">
        <w:rPr>
          <w:b/>
          <w:u w:val="single"/>
        </w:rPr>
        <w:t>Privalomieji reikalavimai:</w:t>
      </w:r>
    </w:p>
    <w:p w:rsidR="00223E08" w:rsidRDefault="00223E08" w:rsidP="00223E08">
      <w:pPr>
        <w:pStyle w:val="ListParagraph"/>
        <w:numPr>
          <w:ilvl w:val="1"/>
          <w:numId w:val="1"/>
        </w:numPr>
        <w:tabs>
          <w:tab w:val="left" w:pos="284"/>
          <w:tab w:val="left" w:pos="993"/>
          <w:tab w:val="left" w:pos="1276"/>
        </w:tabs>
        <w:suppressAutoHyphens w:val="0"/>
        <w:ind w:left="0" w:firstLine="567"/>
        <w:jc w:val="both"/>
      </w:pPr>
      <w:r>
        <w:t>Savybės:</w:t>
      </w:r>
    </w:p>
    <w:p w:rsidR="002B7DEA" w:rsidRPr="00BE291C" w:rsidRDefault="00FD1A0E" w:rsidP="00FD1A0E">
      <w:pPr>
        <w:pStyle w:val="ListParagraph"/>
        <w:numPr>
          <w:ilvl w:val="2"/>
          <w:numId w:val="1"/>
        </w:numPr>
        <w:tabs>
          <w:tab w:val="clear" w:pos="5943"/>
        </w:tabs>
        <w:ind w:left="0" w:firstLine="567"/>
        <w:jc w:val="both"/>
      </w:pPr>
      <w:r w:rsidRPr="00BE291C">
        <w:t xml:space="preserve">Teikiamos </w:t>
      </w:r>
      <w:r w:rsidR="00943162" w:rsidRPr="00BE291C">
        <w:t xml:space="preserve">techninės </w:t>
      </w:r>
      <w:r w:rsidRPr="00BE291C">
        <w:t>konsultacijos</w:t>
      </w:r>
      <w:r w:rsidR="001D6E0A">
        <w:t xml:space="preserve"> fizine pagalba atvykus specialistams į nustatytą vietą</w:t>
      </w:r>
      <w:r w:rsidRPr="00BE291C">
        <w:t xml:space="preserve"> gyvai arba</w:t>
      </w:r>
      <w:r w:rsidR="00226D25" w:rsidRPr="00BE291C">
        <w:t xml:space="preserve"> nuotoliniu b</w:t>
      </w:r>
      <w:r w:rsidRPr="00BE291C">
        <w:t>ūdu pagal iš anksto išreikštą poreikį elektroniniu laišku kompanijos „SYSTEMATIC“ atstovui;</w:t>
      </w:r>
    </w:p>
    <w:p w:rsidR="00943162" w:rsidRPr="00BE291C" w:rsidRDefault="00943162" w:rsidP="00FD1A0E">
      <w:pPr>
        <w:pStyle w:val="ListParagraph"/>
        <w:numPr>
          <w:ilvl w:val="2"/>
          <w:numId w:val="1"/>
        </w:numPr>
        <w:tabs>
          <w:tab w:val="clear" w:pos="5943"/>
        </w:tabs>
        <w:ind w:left="0" w:firstLine="567"/>
        <w:jc w:val="both"/>
      </w:pPr>
      <w:r w:rsidRPr="00BE291C">
        <w:t>Reikalingos</w:t>
      </w:r>
      <w:r w:rsidR="00FD1A0E" w:rsidRPr="00BE291C">
        <w:t xml:space="preserve"> </w:t>
      </w:r>
      <w:r w:rsidR="00FB7E45" w:rsidRPr="00BE291C">
        <w:t xml:space="preserve">techninės </w:t>
      </w:r>
      <w:r w:rsidRPr="00BE291C">
        <w:t xml:space="preserve">konsultacijos </w:t>
      </w:r>
      <w:r w:rsidR="00FD1A0E" w:rsidRPr="00BE291C">
        <w:t>programinės įrangos</w:t>
      </w:r>
      <w:r w:rsidRPr="00BE291C">
        <w:t xml:space="preserve"> (toliau — PĮ)</w:t>
      </w:r>
      <w:r w:rsidR="00DA25C3">
        <w:t xml:space="preserve"> SitaW</w:t>
      </w:r>
      <w:r w:rsidR="00FD1A0E" w:rsidRPr="00BE291C">
        <w:t>are</w:t>
      </w:r>
      <w:r w:rsidRPr="00BE291C">
        <w:t xml:space="preserve"> HQ, </w:t>
      </w:r>
      <w:r w:rsidR="00DA25C3">
        <w:t xml:space="preserve">SitaWare </w:t>
      </w:r>
      <w:r w:rsidRPr="00BE291C">
        <w:t xml:space="preserve">Frontline, </w:t>
      </w:r>
      <w:r w:rsidR="00DA25C3">
        <w:t xml:space="preserve">SitaWare </w:t>
      </w:r>
      <w:r w:rsidRPr="00BE291C">
        <w:t>Edge</w:t>
      </w:r>
      <w:r w:rsidR="00FD1A0E" w:rsidRPr="00BE291C">
        <w:t xml:space="preserve"> ir </w:t>
      </w:r>
      <w:r w:rsidR="00DA25C3">
        <w:t>jų</w:t>
      </w:r>
      <w:r w:rsidR="00FD1A0E" w:rsidRPr="00BE291C">
        <w:t xml:space="preserve"> plėtinių bei specializuotų protokolų </w:t>
      </w:r>
      <w:r w:rsidRPr="00BE291C">
        <w:t>ASCA, Fire Support M</w:t>
      </w:r>
      <w:r w:rsidR="00FD1A0E" w:rsidRPr="00BE291C">
        <w:t>odule, NVG, MIP</w:t>
      </w:r>
      <w:r w:rsidRPr="00BE291C">
        <w:t xml:space="preserve"> ir kitų</w:t>
      </w:r>
      <w:r w:rsidR="00FD1A0E" w:rsidRPr="00BE291C">
        <w:t xml:space="preserve"> diegimo</w:t>
      </w:r>
      <w:r w:rsidRPr="00BE291C">
        <w:t>, konfigūravimo</w:t>
      </w:r>
      <w:r w:rsidR="00DA25C3">
        <w:t>, testavimo, integravimo</w:t>
      </w:r>
      <w:r w:rsidR="00FD1A0E" w:rsidRPr="00BE291C">
        <w:t xml:space="preserve"> ir suderinamumo su NATO sąjungininkų </w:t>
      </w:r>
      <w:r w:rsidRPr="00BE291C">
        <w:t>mūšio valdymo sistemomis klausimais;</w:t>
      </w:r>
    </w:p>
    <w:p w:rsidR="00FD1A0E" w:rsidRPr="00BE291C" w:rsidRDefault="00943162" w:rsidP="00FD1A0E">
      <w:pPr>
        <w:pStyle w:val="ListParagraph"/>
        <w:numPr>
          <w:ilvl w:val="2"/>
          <w:numId w:val="1"/>
        </w:numPr>
        <w:tabs>
          <w:tab w:val="clear" w:pos="5943"/>
        </w:tabs>
        <w:ind w:left="0" w:firstLine="567"/>
        <w:jc w:val="both"/>
      </w:pPr>
      <w:r w:rsidRPr="00BE291C">
        <w:t xml:space="preserve">Turėtų būti galimybė teikti konsultacijas </w:t>
      </w:r>
      <w:r w:rsidR="00BE291C">
        <w:t>tiek</w:t>
      </w:r>
      <w:r w:rsidR="001D6E0A">
        <w:t xml:space="preserve"> fizine pagalba</w:t>
      </w:r>
      <w:r w:rsidR="00BE291C">
        <w:t xml:space="preserve"> </w:t>
      </w:r>
      <w:r w:rsidR="00DA5A7E" w:rsidRPr="001D6E0A">
        <w:t>nustatytoje vietoje</w:t>
      </w:r>
      <w:r w:rsidR="00BE291C">
        <w:t xml:space="preserve"> tiek nuotoliniu būdu</w:t>
      </w:r>
      <w:r w:rsidRPr="00BE291C">
        <w:t xml:space="preserve"> ne tik Lietuvos Respublikos teritorijoje, tačiau ir NATO sąjungininkių teritorijose;</w:t>
      </w:r>
    </w:p>
    <w:p w:rsidR="00943162" w:rsidRPr="00BE291C" w:rsidRDefault="00943162" w:rsidP="00FD1A0E">
      <w:pPr>
        <w:pStyle w:val="ListParagraph"/>
        <w:numPr>
          <w:ilvl w:val="2"/>
          <w:numId w:val="1"/>
        </w:numPr>
        <w:tabs>
          <w:tab w:val="clear" w:pos="5943"/>
        </w:tabs>
        <w:ind w:left="0" w:firstLine="567"/>
        <w:jc w:val="both"/>
      </w:pPr>
      <w:r w:rsidRPr="00BE291C">
        <w:t xml:space="preserve">Teikti </w:t>
      </w:r>
      <w:r w:rsidR="00FB7E45" w:rsidRPr="00BE291C">
        <w:t xml:space="preserve">technines </w:t>
      </w:r>
      <w:r w:rsidRPr="00BE291C">
        <w:t xml:space="preserve">konsultacijas </w:t>
      </w:r>
      <w:r w:rsidR="00FB7E45" w:rsidRPr="00BE291C">
        <w:t>SYSTEMATIC</w:t>
      </w:r>
      <w:r w:rsidRPr="00BE291C">
        <w:t xml:space="preserve"> PĮ diegimo debesų kompiuterijos tinkluose klausimais;</w:t>
      </w:r>
    </w:p>
    <w:p w:rsidR="00FB7E45" w:rsidRPr="00BE291C" w:rsidRDefault="00FB7E45" w:rsidP="00FD1A0E">
      <w:pPr>
        <w:pStyle w:val="ListParagraph"/>
        <w:numPr>
          <w:ilvl w:val="2"/>
          <w:numId w:val="1"/>
        </w:numPr>
        <w:tabs>
          <w:tab w:val="clear" w:pos="5943"/>
        </w:tabs>
        <w:ind w:left="0" w:firstLine="567"/>
        <w:jc w:val="both"/>
      </w:pPr>
      <w:r w:rsidRPr="00BE291C">
        <w:t xml:space="preserve">Teikti technines konsultacijas radijo </w:t>
      </w:r>
      <w:r w:rsidR="00DE5D71" w:rsidRPr="00BE291C">
        <w:t xml:space="preserve">ryšio </w:t>
      </w:r>
      <w:r w:rsidRPr="00BE291C">
        <w:t>tinklų informacijos perdavimui į Sitaware HQ</w:t>
      </w:r>
      <w:r w:rsidR="00DE5D71" w:rsidRPr="00BE291C">
        <w:t xml:space="preserve"> klausimais.</w:t>
      </w:r>
    </w:p>
    <w:p w:rsidR="002B7DEA" w:rsidRPr="00BE291C" w:rsidRDefault="00FD1A0E" w:rsidP="00BE291C">
      <w:pPr>
        <w:tabs>
          <w:tab w:val="left" w:pos="567"/>
          <w:tab w:val="left" w:pos="993"/>
          <w:tab w:val="left" w:pos="1701"/>
        </w:tabs>
        <w:jc w:val="both"/>
        <w:rPr>
          <w:lang w:val="en-US"/>
        </w:rPr>
      </w:pPr>
      <w:r>
        <w:rPr>
          <w:lang w:val="en-US"/>
        </w:rPr>
        <w:tab/>
        <w:t xml:space="preserve"> </w:t>
      </w:r>
    </w:p>
    <w:p w:rsidR="00223E08" w:rsidRPr="00756C18" w:rsidRDefault="00223E08" w:rsidP="00BE291C">
      <w:pPr>
        <w:pStyle w:val="ListParagraph"/>
        <w:numPr>
          <w:ilvl w:val="0"/>
          <w:numId w:val="1"/>
        </w:numPr>
        <w:tabs>
          <w:tab w:val="left" w:pos="851"/>
        </w:tabs>
        <w:spacing w:line="240" w:lineRule="auto"/>
        <w:ind w:firstLine="207"/>
        <w:jc w:val="both"/>
        <w:rPr>
          <w:b/>
          <w:bCs/>
          <w:u w:val="single"/>
        </w:rPr>
      </w:pPr>
      <w:r w:rsidRPr="00756C18">
        <w:rPr>
          <w:b/>
          <w:bCs/>
          <w:u w:val="single"/>
        </w:rPr>
        <w:t>Nacionalinio saugumo reikalavimai</w:t>
      </w:r>
      <w:r>
        <w:rPr>
          <w:b/>
          <w:bCs/>
          <w:u w:val="single"/>
        </w:rPr>
        <w:t>:</w:t>
      </w:r>
    </w:p>
    <w:p w:rsidR="00223E08" w:rsidRPr="0048659D" w:rsidRDefault="00BE291C" w:rsidP="00223E08">
      <w:pPr>
        <w:spacing w:line="240" w:lineRule="auto"/>
        <w:ind w:firstLine="567"/>
        <w:jc w:val="both"/>
      </w:pPr>
      <w:r>
        <w:rPr>
          <w:lang w:eastAsia="lt-LT"/>
        </w:rPr>
        <w:t>4</w:t>
      </w:r>
      <w:r w:rsidR="00223E08">
        <w:rPr>
          <w:lang w:eastAsia="lt-LT"/>
        </w:rPr>
        <w:t xml:space="preserve">.1. </w:t>
      </w:r>
      <w:r w:rsidR="00E33DC5">
        <w:rPr>
          <w:lang w:eastAsia="lt-LT"/>
        </w:rPr>
        <w:t xml:space="preserve">Tiekėjo siūlomos </w:t>
      </w:r>
      <w:r w:rsidR="00223E08" w:rsidRPr="0048659D">
        <w:rPr>
          <w:lang w:eastAsia="lt-LT"/>
        </w:rPr>
        <w:t>paslaugos</w:t>
      </w:r>
      <w:r w:rsidR="00223E08">
        <w:rPr>
          <w:lang w:eastAsia="lt-LT"/>
        </w:rPr>
        <w:t xml:space="preserve"> </w:t>
      </w:r>
      <w:r w:rsidR="00223E08" w:rsidRPr="0048659D">
        <w:rPr>
          <w:lang w:eastAsia="lt-LT"/>
        </w:rPr>
        <w:t xml:space="preserve">nekelia grėsmės nacionaliniam saugumui </w:t>
      </w:r>
      <w:r w:rsidR="00223E08" w:rsidRPr="0048659D">
        <w:rPr>
          <w:color w:val="000000"/>
          <w:bdr w:val="none" w:sz="0" w:space="0" w:color="auto" w:frame="1"/>
        </w:rPr>
        <w:t>–</w:t>
      </w:r>
      <w:r w:rsidR="00223E08" w:rsidRPr="0048659D">
        <w:rPr>
          <w:lang w:eastAsia="lt-LT"/>
        </w:rPr>
        <w:t xml:space="preserve"> vadovaujantis Lietuvos Respublikos viešųjų pirkimų įstatymo (toliau – VPĮ) 37 straipsnio 9 dalies 1 punktu, </w:t>
      </w:r>
      <w:r w:rsidR="00223E08" w:rsidRPr="0048659D">
        <w:t>prekių gamintojas ar jį kontroliuojantis asmuo</w:t>
      </w:r>
      <w:r w:rsidR="00223E08" w:rsidRPr="0048659D">
        <w:rPr>
          <w:color w:val="000000"/>
        </w:rPr>
        <w:t xml:space="preserve"> </w:t>
      </w:r>
      <w:r w:rsidR="00223E08" w:rsidRPr="0048659D">
        <w:t>nėra registruoti (jeigu gamintojas ar jį kontroliuojantis asmuo yra fizinis asmuo – nuolat gyvenantis ar turintis pilietybę) VPĮ 92 straipsnio 14 dalyje numatytame sąraše nurodytose valstybėse ar teritorijose:</w:t>
      </w:r>
    </w:p>
    <w:p w:rsidR="00223E08" w:rsidRPr="0048659D" w:rsidRDefault="00BE291C" w:rsidP="00223E08">
      <w:pPr>
        <w:spacing w:line="240" w:lineRule="auto"/>
        <w:ind w:firstLine="567"/>
        <w:jc w:val="both"/>
      </w:pPr>
      <w:r>
        <w:t>4</w:t>
      </w:r>
      <w:r w:rsidR="00223E08">
        <w:t>.1.1. Rusijos Federacija;</w:t>
      </w:r>
    </w:p>
    <w:p w:rsidR="00223E08" w:rsidRPr="0048659D" w:rsidRDefault="00BE291C" w:rsidP="00223E08">
      <w:pPr>
        <w:spacing w:line="240" w:lineRule="auto"/>
        <w:ind w:firstLine="567"/>
        <w:jc w:val="both"/>
      </w:pPr>
      <w:r>
        <w:t>4</w:t>
      </w:r>
      <w:r w:rsidR="00223E08">
        <w:t>.1.2. Baltarusijos Respublika;</w:t>
      </w:r>
    </w:p>
    <w:p w:rsidR="00223E08" w:rsidRPr="0048659D" w:rsidRDefault="00BE291C" w:rsidP="00223E08">
      <w:pPr>
        <w:spacing w:line="240" w:lineRule="auto"/>
        <w:ind w:firstLine="567"/>
        <w:jc w:val="both"/>
      </w:pPr>
      <w:r>
        <w:t>4</w:t>
      </w:r>
      <w:r w:rsidR="00223E08">
        <w:t xml:space="preserve">.1.3. </w:t>
      </w:r>
      <w:r w:rsidR="00223E08" w:rsidRPr="0048659D">
        <w:t>Kinijos Liaudies Respublika, netaikoma Taivano (Penghu, Kinmeno ir Mats</w:t>
      </w:r>
      <w:r w:rsidR="00223E08">
        <w:t>u) atskirajai muitų teritorijai;</w:t>
      </w:r>
    </w:p>
    <w:p w:rsidR="00223E08" w:rsidRPr="0048659D" w:rsidRDefault="00BE291C" w:rsidP="00223E08">
      <w:pPr>
        <w:spacing w:line="240" w:lineRule="auto"/>
        <w:ind w:firstLine="567"/>
        <w:jc w:val="both"/>
      </w:pPr>
      <w:r>
        <w:lastRenderedPageBreak/>
        <w:t>4</w:t>
      </w:r>
      <w:r w:rsidR="00223E08">
        <w:t xml:space="preserve">.1.4. </w:t>
      </w:r>
      <w:r w:rsidR="00223E08" w:rsidRPr="0048659D">
        <w:t>Rusijo</w:t>
      </w:r>
      <w:r w:rsidR="00223E08">
        <w:t>s Federacijos aneksuotas Krymas;</w:t>
      </w:r>
    </w:p>
    <w:p w:rsidR="00223E08" w:rsidRPr="0048659D" w:rsidRDefault="00BE291C" w:rsidP="00223E08">
      <w:pPr>
        <w:spacing w:line="240" w:lineRule="auto"/>
        <w:ind w:firstLine="567"/>
        <w:jc w:val="both"/>
      </w:pPr>
      <w:r>
        <w:t>4</w:t>
      </w:r>
      <w:r w:rsidR="00223E08">
        <w:t xml:space="preserve">.1.5. </w:t>
      </w:r>
      <w:r w:rsidR="00223E08" w:rsidRPr="0048659D">
        <w:t>Moldovos Respublikos Vyriausybės nekontroliuojama Pa</w:t>
      </w:r>
      <w:r w:rsidR="00223E08">
        <w:t>dniestrės teritorija;</w:t>
      </w:r>
    </w:p>
    <w:p w:rsidR="00223E08" w:rsidRPr="0048659D" w:rsidRDefault="00BE291C" w:rsidP="00223E08">
      <w:pPr>
        <w:spacing w:line="240" w:lineRule="auto"/>
        <w:ind w:firstLine="567"/>
        <w:jc w:val="both"/>
      </w:pPr>
      <w:r>
        <w:t>4</w:t>
      </w:r>
      <w:r w:rsidR="00223E08">
        <w:t xml:space="preserve">.1.6. </w:t>
      </w:r>
      <w:r w:rsidR="00223E08" w:rsidRPr="0048659D">
        <w:t>Sakartvelo Vyriausybės nekontroliuojamos Abchazijos ir Pietų Osetijos teritorijos.</w:t>
      </w:r>
    </w:p>
    <w:p w:rsidR="00223E08" w:rsidRDefault="00223E08" w:rsidP="00223E08">
      <w:pPr>
        <w:spacing w:line="240" w:lineRule="auto"/>
        <w:ind w:firstLine="851"/>
        <w:jc w:val="both"/>
        <w:rPr>
          <w:i/>
          <w:iCs/>
        </w:rPr>
      </w:pPr>
      <w:r w:rsidRPr="0048659D">
        <w:rPr>
          <w:b/>
          <w:bCs/>
          <w:i/>
          <w:color w:val="000000"/>
        </w:rPr>
        <w:t>Atitiktį reikalavimams įrodantys dokumentai</w:t>
      </w:r>
      <w:r w:rsidRPr="0048659D">
        <w:rPr>
          <w:i/>
          <w:color w:val="000000"/>
        </w:rPr>
        <w:t xml:space="preserve">: </w:t>
      </w:r>
      <w:r>
        <w:rPr>
          <w:i/>
          <w:color w:val="000000"/>
        </w:rPr>
        <w:t>deklaruojama pasiūlymo formos 6 punkte (</w:t>
      </w:r>
      <w:r w:rsidRPr="00AA58AD">
        <w:rPr>
          <w:i/>
          <w:iCs/>
        </w:rPr>
        <w:t>perkančio</w:t>
      </w:r>
      <w:r>
        <w:rPr>
          <w:i/>
          <w:iCs/>
        </w:rPr>
        <w:t>ji</w:t>
      </w:r>
      <w:r w:rsidRPr="00AA58AD">
        <w:rPr>
          <w:i/>
          <w:iCs/>
        </w:rPr>
        <w:t xml:space="preserve"> organizacij</w:t>
      </w:r>
      <w:r>
        <w:rPr>
          <w:i/>
          <w:iCs/>
        </w:rPr>
        <w:t>a</w:t>
      </w:r>
      <w:r w:rsidRPr="00AA58AD">
        <w:rPr>
          <w:i/>
          <w:iCs/>
        </w:rPr>
        <w:t xml:space="preserve"> </w:t>
      </w:r>
      <w:r>
        <w:rPr>
          <w:i/>
          <w:iCs/>
        </w:rPr>
        <w:t>pasilieka teisę bet kuriuo metu prašyti pateikti</w:t>
      </w:r>
      <w:r w:rsidRPr="00AA58AD">
        <w:rPr>
          <w:i/>
          <w:iCs/>
        </w:rPr>
        <w:t xml:space="preserve"> atitiktį nacionalinio saugumo reikalavimams patvirtinan</w:t>
      </w:r>
      <w:r>
        <w:rPr>
          <w:i/>
          <w:iCs/>
        </w:rPr>
        <w:t>čių</w:t>
      </w:r>
      <w:r w:rsidRPr="00AA58AD">
        <w:rPr>
          <w:i/>
          <w:iCs/>
        </w:rPr>
        <w:t xml:space="preserve"> dokument</w:t>
      </w:r>
      <w:r>
        <w:rPr>
          <w:i/>
          <w:iCs/>
        </w:rPr>
        <w:t>ų).</w:t>
      </w:r>
    </w:p>
    <w:p w:rsidR="004E3665" w:rsidRPr="00756C18" w:rsidRDefault="004E3665" w:rsidP="00223E08">
      <w:pPr>
        <w:spacing w:line="240" w:lineRule="auto"/>
        <w:ind w:firstLine="851"/>
        <w:jc w:val="both"/>
        <w:rPr>
          <w:i/>
          <w:iCs/>
        </w:rPr>
      </w:pPr>
    </w:p>
    <w:p w:rsidR="00223E08" w:rsidRPr="006C318F" w:rsidRDefault="00223E08" w:rsidP="002D6488">
      <w:pPr>
        <w:tabs>
          <w:tab w:val="left" w:pos="2835"/>
          <w:tab w:val="left" w:pos="7371"/>
        </w:tabs>
        <w:jc w:val="center"/>
      </w:pPr>
    </w:p>
    <w:p w:rsidR="00223E08" w:rsidRPr="006C318F" w:rsidRDefault="00223E08" w:rsidP="00223E08">
      <w:pPr>
        <w:tabs>
          <w:tab w:val="left" w:pos="284"/>
          <w:tab w:val="left" w:pos="6804"/>
        </w:tabs>
      </w:pPr>
    </w:p>
    <w:p w:rsidR="00223E08" w:rsidRPr="006C318F" w:rsidRDefault="00223E08" w:rsidP="00223E08">
      <w:pPr>
        <w:tabs>
          <w:tab w:val="left" w:pos="284"/>
          <w:tab w:val="left" w:pos="6804"/>
        </w:tabs>
        <w:rPr>
          <w:rFonts w:eastAsia="Calibri"/>
        </w:rPr>
      </w:pPr>
      <w:r w:rsidRPr="006C318F">
        <w:rPr>
          <w:rFonts w:eastAsia="Calibri"/>
        </w:rPr>
        <w:t xml:space="preserve">Techninės specifikacijos rengėjas                                                                   </w:t>
      </w:r>
      <w:r>
        <w:rPr>
          <w:rFonts w:eastAsia="Calibri"/>
        </w:rPr>
        <w:t>vrš. Nerijus Šakalys</w:t>
      </w:r>
    </w:p>
    <w:p w:rsidR="00223E08" w:rsidRPr="006C318F" w:rsidRDefault="00223E08" w:rsidP="00223E08">
      <w:pPr>
        <w:tabs>
          <w:tab w:val="left" w:pos="284"/>
          <w:tab w:val="left" w:pos="6804"/>
        </w:tabs>
        <w:rPr>
          <w:rFonts w:eastAsia="Calibri"/>
        </w:rPr>
      </w:pPr>
    </w:p>
    <w:p w:rsidR="00223E08" w:rsidRPr="006C318F" w:rsidRDefault="00223E08" w:rsidP="00223E08">
      <w:pPr>
        <w:tabs>
          <w:tab w:val="left" w:pos="284"/>
          <w:tab w:val="left" w:pos="6804"/>
        </w:tabs>
        <w:rPr>
          <w:rFonts w:eastAsia="Calibri"/>
        </w:rPr>
      </w:pPr>
      <w:r w:rsidRPr="006C318F">
        <w:rPr>
          <w:rFonts w:eastAsia="Calibri"/>
        </w:rPr>
        <w:t>SUDERINTA:</w:t>
      </w:r>
    </w:p>
    <w:p w:rsidR="002D6488" w:rsidRDefault="002D6488" w:rsidP="00223E08">
      <w:pPr>
        <w:tabs>
          <w:tab w:val="left" w:pos="284"/>
          <w:tab w:val="left" w:pos="6804"/>
        </w:tabs>
        <w:rPr>
          <w:rFonts w:eastAsia="Calibri"/>
        </w:rPr>
      </w:pPr>
    </w:p>
    <w:p w:rsidR="00223E08" w:rsidRPr="006C318F" w:rsidRDefault="00223E08" w:rsidP="00223E08">
      <w:pPr>
        <w:tabs>
          <w:tab w:val="left" w:pos="284"/>
          <w:tab w:val="left" w:pos="6804"/>
        </w:tabs>
        <w:rPr>
          <w:rFonts w:eastAsia="Calibri"/>
        </w:rPr>
      </w:pPr>
      <w:r w:rsidRPr="006C318F">
        <w:rPr>
          <w:rFonts w:eastAsia="Calibri"/>
        </w:rPr>
        <w:t xml:space="preserve">Pirkimo iniciatorius                                                         </w:t>
      </w:r>
      <w:r>
        <w:rPr>
          <w:rFonts w:eastAsia="Calibri"/>
        </w:rPr>
        <w:t xml:space="preserve">                                </w:t>
      </w:r>
      <w:r w:rsidR="00BD37DE">
        <w:rPr>
          <w:rFonts w:eastAsia="Calibri"/>
        </w:rPr>
        <w:t>kpt. Darius Ciūnys</w:t>
      </w:r>
    </w:p>
    <w:p w:rsidR="002D6488" w:rsidRDefault="002D6488" w:rsidP="00223E08">
      <w:pPr>
        <w:tabs>
          <w:tab w:val="left" w:pos="284"/>
          <w:tab w:val="left" w:pos="6804"/>
        </w:tabs>
        <w:rPr>
          <w:rFonts w:eastAsia="Calibri"/>
        </w:rPr>
      </w:pPr>
    </w:p>
    <w:p w:rsidR="00BD37DE" w:rsidRDefault="00223E08" w:rsidP="002D6488">
      <w:pPr>
        <w:tabs>
          <w:tab w:val="left" w:pos="284"/>
          <w:tab w:val="left" w:pos="6804"/>
        </w:tabs>
        <w:rPr>
          <w:rFonts w:eastAsia="Calibri"/>
        </w:rPr>
      </w:pPr>
      <w:r w:rsidRPr="006C318F">
        <w:rPr>
          <w:rFonts w:eastAsia="Calibri"/>
        </w:rPr>
        <w:t xml:space="preserve">SPV ŠAK </w:t>
      </w:r>
      <w:r w:rsidR="00BD37DE">
        <w:rPr>
          <w:rFonts w:eastAsia="Calibri"/>
        </w:rPr>
        <w:t xml:space="preserve">kuopininkas, </w:t>
      </w:r>
    </w:p>
    <w:p w:rsidR="00207A7B" w:rsidRPr="002D6488" w:rsidRDefault="00BD37DE" w:rsidP="002D6488">
      <w:pPr>
        <w:tabs>
          <w:tab w:val="left" w:pos="284"/>
          <w:tab w:val="left" w:pos="6804"/>
        </w:tabs>
        <w:rPr>
          <w:rFonts w:eastAsia="Calibri"/>
        </w:rPr>
      </w:pPr>
      <w:r>
        <w:rPr>
          <w:rFonts w:eastAsia="Calibri"/>
        </w:rPr>
        <w:t>vykdantis ŠAK vado funkcijas</w:t>
      </w:r>
      <w:r w:rsidR="00223E08" w:rsidRPr="006C318F">
        <w:rPr>
          <w:rFonts w:eastAsia="Calibri"/>
        </w:rPr>
        <w:t xml:space="preserve">                                                              </w:t>
      </w:r>
      <w:r>
        <w:rPr>
          <w:rFonts w:eastAsia="Calibri"/>
        </w:rPr>
        <w:t xml:space="preserve">          vrš. Viktoras Pavlovas</w:t>
      </w:r>
    </w:p>
    <w:sectPr w:rsidR="00207A7B" w:rsidRPr="002D6488" w:rsidSect="00223E08"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567" w:gutter="0"/>
      <w:cols w:space="1296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61A" w:rsidRDefault="00A9461A" w:rsidP="008B57DA">
      <w:pPr>
        <w:spacing w:line="240" w:lineRule="auto"/>
      </w:pPr>
      <w:r>
        <w:separator/>
      </w:r>
    </w:p>
  </w:endnote>
  <w:endnote w:type="continuationSeparator" w:id="0">
    <w:p w:rsidR="00A9461A" w:rsidRDefault="00A9461A" w:rsidP="008B57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Proxima Nova L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66728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3E08" w:rsidRDefault="00223E0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01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23E08" w:rsidRDefault="00223E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0894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3E08" w:rsidRDefault="00223E0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23E08" w:rsidRDefault="00223E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61A" w:rsidRDefault="00A9461A" w:rsidP="008B57DA">
      <w:pPr>
        <w:spacing w:line="240" w:lineRule="auto"/>
      </w:pPr>
      <w:r>
        <w:separator/>
      </w:r>
    </w:p>
  </w:footnote>
  <w:footnote w:type="continuationSeparator" w:id="0">
    <w:p w:rsidR="00A9461A" w:rsidRDefault="00A9461A" w:rsidP="008B57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D9D" w:rsidRDefault="00146D9D" w:rsidP="00146D9D">
    <w:pPr>
      <w:pStyle w:val="Header"/>
      <w:ind w:left="5850"/>
      <w:rPr>
        <w:rFonts w:ascii="Times New Roman" w:hAnsi="Times New Roman" w:cs="Times New Roman"/>
        <w:lang w:val="lt-LT"/>
      </w:rPr>
    </w:pPr>
    <w:r w:rsidRPr="00E87792">
      <w:rPr>
        <w:rFonts w:ascii="Times New Roman" w:hAnsi="Times New Roman" w:cs="Times New Roman"/>
        <w:lang w:val="lt-LT"/>
      </w:rPr>
      <w:t xml:space="preserve">Perkančiosios organizacijos </w:t>
    </w:r>
  </w:p>
  <w:p w:rsidR="00146D9D" w:rsidRDefault="00146D9D" w:rsidP="00146D9D">
    <w:pPr>
      <w:pStyle w:val="Header"/>
      <w:ind w:left="5850"/>
      <w:rPr>
        <w:rFonts w:ascii="Times New Roman" w:hAnsi="Times New Roman" w:cs="Times New Roman"/>
        <w:lang w:val="lt-LT"/>
      </w:rPr>
    </w:pPr>
    <w:r w:rsidRPr="00E87792">
      <w:rPr>
        <w:rFonts w:ascii="Times New Roman" w:hAnsi="Times New Roman" w:cs="Times New Roman"/>
        <w:lang w:val="lt-LT"/>
      </w:rPr>
      <w:t xml:space="preserve">Sausumos pajėgų vadovybės </w:t>
    </w:r>
  </w:p>
  <w:p w:rsidR="00146D9D" w:rsidRDefault="00146D9D" w:rsidP="00146D9D">
    <w:pPr>
      <w:pStyle w:val="Header"/>
      <w:ind w:left="5850"/>
    </w:pPr>
    <w:r w:rsidRPr="00E87792">
      <w:rPr>
        <w:rFonts w:ascii="Times New Roman" w:hAnsi="Times New Roman" w:cs="Times New Roman"/>
        <w:lang w:val="lt-LT"/>
      </w:rPr>
      <w:t xml:space="preserve">vykdomų decentralizuotų pirkimų organizavimo tvarkos aprašo </w:t>
    </w:r>
    <w:r>
      <w:rPr>
        <w:rFonts w:ascii="Times New Roman" w:hAnsi="Times New Roman" w:cs="Times New Roman"/>
        <w:lang w:val="lt-LT"/>
      </w:rPr>
      <w:t>4</w:t>
    </w:r>
    <w:r w:rsidRPr="00E87792">
      <w:rPr>
        <w:rFonts w:ascii="Times New Roman" w:hAnsi="Times New Roman" w:cs="Times New Roman"/>
        <w:lang w:val="lt-LT"/>
      </w:rPr>
      <w:t xml:space="preserve"> priedas</w:t>
    </w:r>
  </w:p>
  <w:p w:rsidR="00146D9D" w:rsidRDefault="00146D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3A666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eastAsia="Calibr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5943"/>
        </w:tabs>
        <w:ind w:left="7167" w:hanging="504"/>
      </w:pPr>
      <w:rPr>
        <w:rFonts w:eastAsia="Calibri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EFF4123"/>
    <w:multiLevelType w:val="hybridMultilevel"/>
    <w:tmpl w:val="90CED7E0"/>
    <w:lvl w:ilvl="0" w:tplc="420E8B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11B89"/>
    <w:multiLevelType w:val="multilevel"/>
    <w:tmpl w:val="FC6A1D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21BD09CF"/>
    <w:multiLevelType w:val="multilevel"/>
    <w:tmpl w:val="0C20666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5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5" w15:restartNumberingAfterBreak="0">
    <w:nsid w:val="22A25103"/>
    <w:multiLevelType w:val="multilevel"/>
    <w:tmpl w:val="460ED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6" w15:restartNumberingAfterBreak="0">
    <w:nsid w:val="39610F91"/>
    <w:multiLevelType w:val="multilevel"/>
    <w:tmpl w:val="FC6A1D3E"/>
    <w:lvl w:ilvl="0">
      <w:start w:val="3"/>
      <w:numFmt w:val="decimal"/>
      <w:lvlText w:val="%1."/>
      <w:lvlJc w:val="left"/>
      <w:pPr>
        <w:ind w:left="1816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6" w:hanging="540"/>
      </w:pPr>
      <w:rPr>
        <w:rFonts w:hint="default"/>
        <w:b w:val="0"/>
      </w:rPr>
    </w:lvl>
    <w:lvl w:ilvl="2">
      <w:start w:val="5"/>
      <w:numFmt w:val="decimal"/>
      <w:lvlText w:val="%1.%2.%3."/>
      <w:lvlJc w:val="left"/>
      <w:pPr>
        <w:ind w:left="25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36" w:hanging="1800"/>
      </w:pPr>
      <w:rPr>
        <w:rFonts w:hint="default"/>
      </w:rPr>
    </w:lvl>
  </w:abstractNum>
  <w:abstractNum w:abstractNumId="7" w15:restartNumberingAfterBreak="0">
    <w:nsid w:val="3B39488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eastAsia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5943"/>
        </w:tabs>
        <w:ind w:left="7167" w:hanging="504"/>
      </w:pPr>
      <w:rPr>
        <w:rFonts w:eastAsia="Calibri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4CAD4E5B"/>
    <w:multiLevelType w:val="multilevel"/>
    <w:tmpl w:val="58F2BD8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429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4D8E00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eastAsia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5943"/>
        </w:tabs>
        <w:ind w:left="7167" w:hanging="504"/>
      </w:pPr>
      <w:rPr>
        <w:rFonts w:eastAsia="Calibri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524E3FE6"/>
    <w:multiLevelType w:val="hybridMultilevel"/>
    <w:tmpl w:val="911ED6FC"/>
    <w:lvl w:ilvl="0" w:tplc="3572E1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9864FC"/>
    <w:multiLevelType w:val="multilevel"/>
    <w:tmpl w:val="C54EE89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5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2" w15:restartNumberingAfterBreak="0">
    <w:nsid w:val="5B0352B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eastAsia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5943"/>
        </w:tabs>
        <w:ind w:left="7167" w:hanging="504"/>
      </w:pPr>
      <w:rPr>
        <w:rFonts w:eastAsia="Calibri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1D505A1"/>
    <w:multiLevelType w:val="multilevel"/>
    <w:tmpl w:val="5A3635C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5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4" w15:restartNumberingAfterBreak="0">
    <w:nsid w:val="6B137432"/>
    <w:multiLevelType w:val="multilevel"/>
    <w:tmpl w:val="9D74129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i w:val="0"/>
      </w:rPr>
    </w:lvl>
    <w:lvl w:ilvl="2">
      <w:start w:val="4"/>
      <w:numFmt w:val="decimal"/>
      <w:lvlText w:val="3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i w:val="0"/>
      </w:rPr>
    </w:lvl>
  </w:abstractNum>
  <w:abstractNum w:abstractNumId="15" w15:restartNumberingAfterBreak="0">
    <w:nsid w:val="7744399E"/>
    <w:multiLevelType w:val="hybridMultilevel"/>
    <w:tmpl w:val="BEDC7EEE"/>
    <w:lvl w:ilvl="0" w:tplc="CCE0489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FE47FC"/>
    <w:multiLevelType w:val="multilevel"/>
    <w:tmpl w:val="BEFC3B1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50" w:hanging="480"/>
      </w:pPr>
      <w:rPr>
        <w:rFonts w:hint="default"/>
        <w:i w:val="0"/>
      </w:rPr>
    </w:lvl>
    <w:lvl w:ilvl="2">
      <w:start w:val="8"/>
      <w:numFmt w:val="decimal"/>
      <w:lvlText w:val="%1.%2.%3"/>
      <w:lvlJc w:val="left"/>
      <w:pPr>
        <w:ind w:left="12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  <w:i w:val="0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15"/>
  </w:num>
  <w:num w:numId="6">
    <w:abstractNumId w:val="5"/>
  </w:num>
  <w:num w:numId="7">
    <w:abstractNumId w:val="13"/>
  </w:num>
  <w:num w:numId="8">
    <w:abstractNumId w:val="11"/>
  </w:num>
  <w:num w:numId="9">
    <w:abstractNumId w:val="4"/>
  </w:num>
  <w:num w:numId="10">
    <w:abstractNumId w:val="7"/>
  </w:num>
  <w:num w:numId="11">
    <w:abstractNumId w:val="9"/>
  </w:num>
  <w:num w:numId="12">
    <w:abstractNumId w:val="12"/>
  </w:num>
  <w:num w:numId="13">
    <w:abstractNumId w:val="14"/>
  </w:num>
  <w:num w:numId="14">
    <w:abstractNumId w:val="3"/>
  </w:num>
  <w:num w:numId="15">
    <w:abstractNumId w:val="16"/>
  </w:num>
  <w:num w:numId="16">
    <w:abstractNumId w:val="8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6"/>
  <w:hyphenationZone w:val="39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12D"/>
    <w:rsid w:val="00002D66"/>
    <w:rsid w:val="000100F5"/>
    <w:rsid w:val="00014BBD"/>
    <w:rsid w:val="00023E93"/>
    <w:rsid w:val="00053D88"/>
    <w:rsid w:val="00061436"/>
    <w:rsid w:val="00075706"/>
    <w:rsid w:val="0007612D"/>
    <w:rsid w:val="000842AB"/>
    <w:rsid w:val="000A1E16"/>
    <w:rsid w:val="000C0C95"/>
    <w:rsid w:val="000D54CF"/>
    <w:rsid w:val="000E0C6C"/>
    <w:rsid w:val="000E4814"/>
    <w:rsid w:val="000E4A27"/>
    <w:rsid w:val="000E5393"/>
    <w:rsid w:val="000F5784"/>
    <w:rsid w:val="00112CE4"/>
    <w:rsid w:val="00120995"/>
    <w:rsid w:val="00137AFD"/>
    <w:rsid w:val="00146D9D"/>
    <w:rsid w:val="00151BC2"/>
    <w:rsid w:val="00157A4F"/>
    <w:rsid w:val="00167C2D"/>
    <w:rsid w:val="00174A3D"/>
    <w:rsid w:val="001A246A"/>
    <w:rsid w:val="001A3631"/>
    <w:rsid w:val="001A6731"/>
    <w:rsid w:val="001B673C"/>
    <w:rsid w:val="001D6E0A"/>
    <w:rsid w:val="00207A7B"/>
    <w:rsid w:val="00223E08"/>
    <w:rsid w:val="00226D25"/>
    <w:rsid w:val="002350D2"/>
    <w:rsid w:val="00280285"/>
    <w:rsid w:val="002B393B"/>
    <w:rsid w:val="002B7DEA"/>
    <w:rsid w:val="002D36C0"/>
    <w:rsid w:val="002D6488"/>
    <w:rsid w:val="002E4DD2"/>
    <w:rsid w:val="002F4449"/>
    <w:rsid w:val="003013C8"/>
    <w:rsid w:val="0031437D"/>
    <w:rsid w:val="00320186"/>
    <w:rsid w:val="003430D9"/>
    <w:rsid w:val="003564AB"/>
    <w:rsid w:val="003577DD"/>
    <w:rsid w:val="0036220C"/>
    <w:rsid w:val="003638D7"/>
    <w:rsid w:val="003A21F4"/>
    <w:rsid w:val="003A2AD6"/>
    <w:rsid w:val="003A6758"/>
    <w:rsid w:val="003C32EF"/>
    <w:rsid w:val="003F5B44"/>
    <w:rsid w:val="00414D8D"/>
    <w:rsid w:val="00421A95"/>
    <w:rsid w:val="004272D6"/>
    <w:rsid w:val="00461884"/>
    <w:rsid w:val="0049497C"/>
    <w:rsid w:val="004B00CC"/>
    <w:rsid w:val="004D0E9A"/>
    <w:rsid w:val="004D5865"/>
    <w:rsid w:val="004E3665"/>
    <w:rsid w:val="004E4D53"/>
    <w:rsid w:val="00511D45"/>
    <w:rsid w:val="00524142"/>
    <w:rsid w:val="00563047"/>
    <w:rsid w:val="0057684F"/>
    <w:rsid w:val="005A2EB0"/>
    <w:rsid w:val="005A4610"/>
    <w:rsid w:val="005A4E56"/>
    <w:rsid w:val="005B76F5"/>
    <w:rsid w:val="005C2B50"/>
    <w:rsid w:val="005C34B7"/>
    <w:rsid w:val="005E1A83"/>
    <w:rsid w:val="005E5E8A"/>
    <w:rsid w:val="005F49EE"/>
    <w:rsid w:val="00604549"/>
    <w:rsid w:val="00617F4D"/>
    <w:rsid w:val="00627EC2"/>
    <w:rsid w:val="006343EC"/>
    <w:rsid w:val="0063559A"/>
    <w:rsid w:val="006372CF"/>
    <w:rsid w:val="006456C0"/>
    <w:rsid w:val="00650E37"/>
    <w:rsid w:val="00683932"/>
    <w:rsid w:val="006B4C2E"/>
    <w:rsid w:val="006C318F"/>
    <w:rsid w:val="006D2FCA"/>
    <w:rsid w:val="006E2C43"/>
    <w:rsid w:val="006F58C4"/>
    <w:rsid w:val="00755316"/>
    <w:rsid w:val="00770039"/>
    <w:rsid w:val="00777251"/>
    <w:rsid w:val="00785A87"/>
    <w:rsid w:val="007F3149"/>
    <w:rsid w:val="00802B5E"/>
    <w:rsid w:val="00810E35"/>
    <w:rsid w:val="00847A03"/>
    <w:rsid w:val="0085200D"/>
    <w:rsid w:val="00853E63"/>
    <w:rsid w:val="0085441C"/>
    <w:rsid w:val="008A08EA"/>
    <w:rsid w:val="008B2481"/>
    <w:rsid w:val="008B57DA"/>
    <w:rsid w:val="008C4A97"/>
    <w:rsid w:val="008F568E"/>
    <w:rsid w:val="008F5925"/>
    <w:rsid w:val="008F6B90"/>
    <w:rsid w:val="00904843"/>
    <w:rsid w:val="00922BB7"/>
    <w:rsid w:val="00924B96"/>
    <w:rsid w:val="00926EF8"/>
    <w:rsid w:val="00943162"/>
    <w:rsid w:val="00962E93"/>
    <w:rsid w:val="00967306"/>
    <w:rsid w:val="009A369B"/>
    <w:rsid w:val="009A6C90"/>
    <w:rsid w:val="009C59DE"/>
    <w:rsid w:val="009F12BB"/>
    <w:rsid w:val="00A35898"/>
    <w:rsid w:val="00A37F17"/>
    <w:rsid w:val="00A560C3"/>
    <w:rsid w:val="00A8129D"/>
    <w:rsid w:val="00A9461A"/>
    <w:rsid w:val="00AA5082"/>
    <w:rsid w:val="00AB670E"/>
    <w:rsid w:val="00AB7BD0"/>
    <w:rsid w:val="00AD090B"/>
    <w:rsid w:val="00AE28ED"/>
    <w:rsid w:val="00AF4C21"/>
    <w:rsid w:val="00B0308A"/>
    <w:rsid w:val="00B337A2"/>
    <w:rsid w:val="00B344CD"/>
    <w:rsid w:val="00B37D6E"/>
    <w:rsid w:val="00B77878"/>
    <w:rsid w:val="00B8725D"/>
    <w:rsid w:val="00B91258"/>
    <w:rsid w:val="00BA5E87"/>
    <w:rsid w:val="00BC3062"/>
    <w:rsid w:val="00BD37DE"/>
    <w:rsid w:val="00BE27D6"/>
    <w:rsid w:val="00BE291C"/>
    <w:rsid w:val="00C06025"/>
    <w:rsid w:val="00C135C8"/>
    <w:rsid w:val="00C353A1"/>
    <w:rsid w:val="00C50570"/>
    <w:rsid w:val="00C554F3"/>
    <w:rsid w:val="00C961E4"/>
    <w:rsid w:val="00CB777D"/>
    <w:rsid w:val="00CD54BA"/>
    <w:rsid w:val="00CF0099"/>
    <w:rsid w:val="00CF2D7B"/>
    <w:rsid w:val="00D00DAD"/>
    <w:rsid w:val="00D276A7"/>
    <w:rsid w:val="00D50D15"/>
    <w:rsid w:val="00D74505"/>
    <w:rsid w:val="00DA25C3"/>
    <w:rsid w:val="00DA3448"/>
    <w:rsid w:val="00DA5A7E"/>
    <w:rsid w:val="00DE4909"/>
    <w:rsid w:val="00DE5D71"/>
    <w:rsid w:val="00E21453"/>
    <w:rsid w:val="00E33DC5"/>
    <w:rsid w:val="00E62C7C"/>
    <w:rsid w:val="00E72313"/>
    <w:rsid w:val="00E7354D"/>
    <w:rsid w:val="00E80AD8"/>
    <w:rsid w:val="00E85A97"/>
    <w:rsid w:val="00E87089"/>
    <w:rsid w:val="00E87792"/>
    <w:rsid w:val="00E90B75"/>
    <w:rsid w:val="00E97EAA"/>
    <w:rsid w:val="00EC237E"/>
    <w:rsid w:val="00ED6551"/>
    <w:rsid w:val="00EE01FE"/>
    <w:rsid w:val="00EE5692"/>
    <w:rsid w:val="00F038F1"/>
    <w:rsid w:val="00F1139B"/>
    <w:rsid w:val="00F11E11"/>
    <w:rsid w:val="00F179A6"/>
    <w:rsid w:val="00F3048A"/>
    <w:rsid w:val="00F31DD2"/>
    <w:rsid w:val="00F57119"/>
    <w:rsid w:val="00F71E75"/>
    <w:rsid w:val="00F73C03"/>
    <w:rsid w:val="00F903A2"/>
    <w:rsid w:val="00FB0616"/>
    <w:rsid w:val="00FB7E45"/>
    <w:rsid w:val="00FD1A0E"/>
    <w:rsid w:val="00FD3820"/>
    <w:rsid w:val="00FF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7183C583-5CAD-42F4-89AB-3A40F0B7B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00" w:lineRule="atLeast"/>
    </w:pPr>
    <w:rPr>
      <w:sz w:val="24"/>
      <w:szCs w:val="24"/>
      <w:lang w:eastAsia="ar-SA"/>
    </w:rPr>
  </w:style>
  <w:style w:type="paragraph" w:styleId="Heading1">
    <w:name w:val="heading 1"/>
    <w:basedOn w:val="Normal"/>
    <w:link w:val="Heading1Char"/>
    <w:uiPriority w:val="9"/>
    <w:qFormat/>
    <w:rsid w:val="00CF2D7B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eastAsia="Calibri"/>
    </w:rPr>
  </w:style>
  <w:style w:type="character" w:customStyle="1" w:styleId="WW8Num1z1">
    <w:name w:val="WW8Num1z1"/>
    <w:rPr>
      <w:rFonts w:eastAsia="Calibri"/>
      <w:b w:val="0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HeaderChar">
    <w:name w:val="Header Char"/>
    <w:rPr>
      <w:rFonts w:ascii="TimesLT" w:eastAsia="Times New Roman" w:hAnsi="TimesLT" w:cs="Times New Roman"/>
      <w:sz w:val="24"/>
      <w:szCs w:val="24"/>
      <w:lang w:val="en-US"/>
    </w:rPr>
  </w:style>
  <w:style w:type="character" w:customStyle="1" w:styleId="BalloonTextChar">
    <w:name w:val="Balloon Text Char"/>
    <w:rPr>
      <w:rFonts w:ascii="Tahoma" w:eastAsia="Times New Roman" w:hAnsi="Tahoma" w:cs="Tahoma"/>
      <w:sz w:val="16"/>
      <w:szCs w:val="16"/>
    </w:rPr>
  </w:style>
  <w:style w:type="character" w:customStyle="1" w:styleId="EndnoteTextChar">
    <w:name w:val="Endnote Text Char"/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Reference1">
    <w:name w:val="Endnote Reference1"/>
    <w:rPr>
      <w:vertAlign w:val="superscript"/>
    </w:rPr>
  </w:style>
  <w:style w:type="character" w:customStyle="1" w:styleId="BodyText3Char">
    <w:name w:val="Body Text 3 Char"/>
    <w:rPr>
      <w:rFonts w:ascii="Times New Roman" w:eastAsia="Times New Roman" w:hAnsi="Times New Roman" w:cs="Times New Roman"/>
      <w:sz w:val="24"/>
      <w:szCs w:val="20"/>
    </w:rPr>
  </w:style>
  <w:style w:type="character" w:styleId="Emphasis">
    <w:name w:val="Emphasis"/>
    <w:qFormat/>
    <w:rPr>
      <w:i/>
      <w:iCs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 w:val="0"/>
    </w:rPr>
  </w:style>
  <w:style w:type="character" w:customStyle="1" w:styleId="ListLabel3">
    <w:name w:val="ListLabel 3"/>
    <w:rPr>
      <w:strike w:val="0"/>
      <w:dstrike w:val="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Header">
    <w:name w:val="header"/>
    <w:basedOn w:val="Normal"/>
    <w:pPr>
      <w:suppressLineNumbers/>
      <w:tabs>
        <w:tab w:val="center" w:pos="4320"/>
        <w:tab w:val="right" w:pos="8640"/>
      </w:tabs>
    </w:pPr>
    <w:rPr>
      <w:rFonts w:ascii="TimesLT" w:hAnsi="TimesLT" w:cs="TimesLT"/>
      <w:lang w:val="en-US"/>
    </w:rPr>
  </w:style>
  <w:style w:type="paragraph" w:styleId="ListParagraph">
    <w:name w:val="List Paragraph"/>
    <w:basedOn w:val="Normal"/>
    <w:qFormat/>
    <w:pPr>
      <w:ind w:left="720"/>
    </w:p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EndnoteText1">
    <w:name w:val="Endnote Text1"/>
    <w:basedOn w:val="Normal"/>
    <w:rPr>
      <w:sz w:val="20"/>
      <w:szCs w:val="20"/>
    </w:rPr>
  </w:style>
  <w:style w:type="paragraph" w:styleId="BodyText3">
    <w:name w:val="Body Text 3"/>
    <w:basedOn w:val="Normal"/>
    <w:pPr>
      <w:tabs>
        <w:tab w:val="left" w:pos="6804"/>
      </w:tabs>
      <w:suppressAutoHyphens w:val="0"/>
      <w:spacing w:before="240"/>
    </w:pPr>
    <w:rPr>
      <w:szCs w:val="20"/>
    </w:rPr>
  </w:style>
  <w:style w:type="paragraph" w:styleId="Footer">
    <w:name w:val="footer"/>
    <w:basedOn w:val="Normal"/>
    <w:link w:val="FooterChar"/>
    <w:uiPriority w:val="99"/>
    <w:unhideWhenUsed/>
    <w:rsid w:val="008B57DA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8B57DA"/>
    <w:rPr>
      <w:sz w:val="24"/>
      <w:szCs w:val="24"/>
      <w:lang w:eastAsia="ar-SA"/>
    </w:rPr>
  </w:style>
  <w:style w:type="paragraph" w:customStyle="1" w:styleId="Default">
    <w:name w:val="Default"/>
    <w:rsid w:val="00C50570"/>
    <w:pPr>
      <w:autoSpaceDE w:val="0"/>
      <w:autoSpaceDN w:val="0"/>
      <w:adjustRightInd w:val="0"/>
    </w:pPr>
    <w:rPr>
      <w:rFonts w:ascii="Proxima Nova Lt" w:hAnsi="Proxima Nova Lt" w:cs="Proxima Nova Lt"/>
      <w:color w:val="000000"/>
      <w:sz w:val="24"/>
      <w:szCs w:val="24"/>
    </w:rPr>
  </w:style>
  <w:style w:type="character" w:customStyle="1" w:styleId="A14">
    <w:name w:val="A14"/>
    <w:uiPriority w:val="99"/>
    <w:rsid w:val="00C50570"/>
    <w:rPr>
      <w:rFonts w:cs="Proxima Nova Lt"/>
      <w:color w:val="000000"/>
      <w:sz w:val="12"/>
      <w:szCs w:val="12"/>
    </w:rPr>
  </w:style>
  <w:style w:type="character" w:customStyle="1" w:styleId="Heading1Char">
    <w:name w:val="Heading 1 Char"/>
    <w:basedOn w:val="DefaultParagraphFont"/>
    <w:link w:val="Heading1"/>
    <w:uiPriority w:val="9"/>
    <w:rsid w:val="00CF2D7B"/>
    <w:rPr>
      <w:b/>
      <w:bCs/>
      <w:kern w:val="36"/>
      <w:sz w:val="48"/>
      <w:szCs w:val="48"/>
    </w:rPr>
  </w:style>
  <w:style w:type="character" w:customStyle="1" w:styleId="fs11">
    <w:name w:val="fs11"/>
    <w:basedOn w:val="DefaultParagraphFont"/>
    <w:rsid w:val="00223E08"/>
  </w:style>
  <w:style w:type="character" w:styleId="CommentReference">
    <w:name w:val="annotation reference"/>
    <w:basedOn w:val="DefaultParagraphFont"/>
    <w:uiPriority w:val="99"/>
    <w:semiHidden/>
    <w:unhideWhenUsed/>
    <w:rsid w:val="00DA5A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5A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5A7E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A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A7E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9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3F2D99-DDDC-455C-957D-FB05E96E4B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5C8469-219C-43BD-AD4C-D62EEBDAB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5D388B-2DAA-4CF9-ADF8-A560ED559EA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SPV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VP</dc:subject>
  <dc:creator>Simas.Spurgana@mil.lt</dc:creator>
  <cp:lastModifiedBy>Jonas Mazeika</cp:lastModifiedBy>
  <cp:revision>2</cp:revision>
  <cp:lastPrinted>2019-10-01T05:14:00Z</cp:lastPrinted>
  <dcterms:created xsi:type="dcterms:W3CDTF">2025-08-04T11:56:00Z</dcterms:created>
  <dcterms:modified xsi:type="dcterms:W3CDTF">2025-08-04T11:56:00Z</dcterms:modified>
  <cp:category>2021-04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